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818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533"/>
        <w:gridCol w:w="8"/>
        <w:gridCol w:w="3217"/>
        <w:gridCol w:w="1"/>
        <w:gridCol w:w="1540"/>
        <w:gridCol w:w="1"/>
        <w:gridCol w:w="1612"/>
        <w:gridCol w:w="24"/>
        <w:gridCol w:w="1200"/>
        <w:gridCol w:w="2"/>
        <w:gridCol w:w="1239"/>
        <w:gridCol w:w="6"/>
        <w:gridCol w:w="1808"/>
        <w:gridCol w:w="1077"/>
        <w:gridCol w:w="889"/>
        <w:gridCol w:w="25"/>
        <w:gridCol w:w="1184"/>
      </w:tblGrid>
      <w:tr>
        <w:trPr>
          <w:trHeight w:val="1590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12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услуг водоснабжения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26876 м3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с</w:t>
            </w:r>
            <w:r>
              <w:rPr>
                <w:rFonts w:ascii="Times New Roman" w:hAnsi="Times New Roman"/>
              </w:rPr>
              <w:t xml:space="preserve"> 01.01.2022 по 31.12.2022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30.12.2021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«ВеЛес»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904600,00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33,77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2023 г.</w:t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bookmarkStart w:id="0" w:name="__DdeLink__30289_775678961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  <w:bookmarkEnd w:id="0"/>
          </w:p>
        </w:tc>
      </w:tr>
      <w:tr>
        <w:trPr>
          <w:trHeight w:val="435" w:hRule="atLeast"/>
        </w:trPr>
        <w:tc>
          <w:tcPr>
            <w:tcW w:w="158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 </w:t>
            </w:r>
          </w:p>
        </w:tc>
      </w:tr>
      <w:tr>
        <w:trPr>
          <w:trHeight w:val="325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both"/>
              <w:rPr/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32110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818645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/>
              <w:jc w:val="both"/>
              <w:rPr/>
            </w:pPr>
            <w:r>
              <w:rPr>
                <w:rFonts w:eastAsia="Times New Roman" w:cs="Arial"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Поставка 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дизельного топлива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 xml:space="preserve">1500 </w:t>
            </w: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л.</w:t>
            </w:r>
          </w:p>
        </w:tc>
        <w:tc>
          <w:tcPr>
            <w:tcW w:w="16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40" w:before="0" w:after="0"/>
              <w:ind w:right="141" w:hanging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09.12.2021 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31.03.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2022 </w:t>
            </w:r>
          </w:p>
        </w:tc>
        <w:tc>
          <w:tcPr>
            <w:tcW w:w="12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85 800,00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09.12</w:t>
            </w:r>
            <w:r>
              <w:rPr>
                <w:rFonts w:ascii="Times New Roman" w:hAnsi="Times New Roman"/>
                <w:sz w:val="20"/>
                <w:szCs w:val="20"/>
              </w:rPr>
              <w:t>.2021</w:t>
            </w:r>
          </w:p>
        </w:tc>
        <w:tc>
          <w:tcPr>
            <w:tcW w:w="18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both"/>
              <w:rPr/>
            </w:pPr>
            <w:r>
              <w:rPr>
                <w:rFonts w:eastAsia="SimSun" w:cs="Times New Roman" w:ascii="Times New Roman CYR" w:hAnsi="Times New Roman CYR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Общество с ограниченной ответственностью «</w:t>
            </w:r>
            <w:r>
              <w:rPr>
                <w:rFonts w:eastAsia="Times New Roman" w:cs="Times New Roman" w:ascii="Times New Roman CYR" w:hAnsi="Times New Roman CYR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zh-CN" w:bidi="ar-SA"/>
              </w:rPr>
              <w:t>Лукойл-Интер-Кард</w:t>
            </w:r>
            <w:r>
              <w:rPr>
                <w:rFonts w:eastAsia="SimSun" w:cs="Times New Roman" w:ascii="Times New Roman CYR" w:hAnsi="Times New Roman CYR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81 465,00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54,31</w:t>
            </w:r>
          </w:p>
        </w:tc>
        <w:tc>
          <w:tcPr>
            <w:tcW w:w="12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Апрель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>
        <w:trPr>
          <w:trHeight w:val="372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/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32110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840994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Моющее средство «Фион сияющий пол»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</w:rPr>
              <w:t>уп.</w:t>
            </w:r>
          </w:p>
        </w:tc>
        <w:tc>
          <w:tcPr>
            <w:tcW w:w="161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 xml:space="preserve">в течение  5 (пяти)  рабочих дней </w:t>
            </w:r>
            <w:r>
              <w:rPr>
                <w:rFonts w:ascii="Times New Roman" w:hAnsi="Times New Roman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22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173 663,70</w:t>
            </w:r>
          </w:p>
        </w:tc>
        <w:tc>
          <w:tcPr>
            <w:tcW w:w="124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10.12.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18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SimSu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Общество с ограниченной ответственностью «</w:t>
            </w:r>
            <w:r>
              <w:rPr>
                <w:rFonts w:eastAsia="SimSu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Дезвит-Трейд</w:t>
            </w:r>
            <w:r>
              <w:rPr>
                <w:rFonts w:eastAsia="SimSu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0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157976,00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20"/>
                <w:szCs w:val="20"/>
              </w:rPr>
              <w:t>868,00</w:t>
            </w:r>
          </w:p>
        </w:tc>
        <w:tc>
          <w:tcPr>
            <w:tcW w:w="120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Дека</w:t>
            </w:r>
            <w:r>
              <w:rPr>
                <w:sz w:val="20"/>
                <w:szCs w:val="20"/>
              </w:rPr>
              <w:t>брь 2021</w:t>
            </w:r>
          </w:p>
        </w:tc>
      </w:tr>
      <w:tr>
        <w:trPr>
          <w:trHeight w:val="692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Моющее средство «Фион санит концентрат»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 xml:space="preserve">50 </w:t>
            </w:r>
            <w:r>
              <w:rPr>
                <w:sz w:val="20"/>
                <w:szCs w:val="20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20"/>
                <w:szCs w:val="20"/>
              </w:rPr>
              <w:t>190,4</w:t>
            </w:r>
          </w:p>
        </w:tc>
        <w:tc>
          <w:tcPr>
            <w:tcW w:w="120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Моющее средство «Фион запаху нет»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 xml:space="preserve">50 </w:t>
            </w:r>
            <w:r>
              <w:rPr>
                <w:sz w:val="20"/>
                <w:szCs w:val="20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20"/>
                <w:szCs w:val="20"/>
              </w:rPr>
              <w:t>204,4</w:t>
            </w:r>
          </w:p>
        </w:tc>
        <w:tc>
          <w:tcPr>
            <w:tcW w:w="120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Дезинфицирующее средство «Фион антисептик»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20"/>
                <w:szCs w:val="20"/>
              </w:rPr>
              <w:t>1 456,00</w:t>
            </w:r>
          </w:p>
        </w:tc>
        <w:tc>
          <w:tcPr>
            <w:tcW w:w="120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02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Дезинфицирующее средство «Фион антисептический гель»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20"/>
                <w:szCs w:val="20"/>
              </w:rPr>
              <w:t>1 534,4</w:t>
            </w:r>
          </w:p>
        </w:tc>
        <w:tc>
          <w:tcPr>
            <w:tcW w:w="120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Дезинфицирующее средство «Ника антисептик аквамусс»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20"/>
                <w:szCs w:val="20"/>
              </w:rPr>
              <w:t>1 047,2</w:t>
            </w:r>
          </w:p>
        </w:tc>
        <w:tc>
          <w:tcPr>
            <w:tcW w:w="120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Дезинфицирующее средство «Экобриз окси лайт»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 xml:space="preserve">100 </w:t>
            </w:r>
            <w:r>
              <w:rPr>
                <w:sz w:val="20"/>
                <w:szCs w:val="20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20"/>
                <w:szCs w:val="20"/>
              </w:rPr>
              <w:t>480,2</w:t>
            </w:r>
          </w:p>
        </w:tc>
        <w:tc>
          <w:tcPr>
            <w:tcW w:w="120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32110840615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Поставка матрасов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 шт.</w:t>
            </w:r>
          </w:p>
        </w:tc>
        <w:tc>
          <w:tcPr>
            <w:tcW w:w="16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 xml:space="preserve">в течение  7 (семи)  рабочих дней </w:t>
            </w:r>
            <w:r>
              <w:rPr>
                <w:rFonts w:ascii="Times New Roman" w:hAnsi="Times New Roman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2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303 333,10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13.12.2021</w:t>
            </w:r>
          </w:p>
        </w:tc>
        <w:tc>
          <w:tcPr>
            <w:tcW w:w="18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Общество с ограниченной ответственностью «ЭКОМЕДФОРМ+»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199500,00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2850,00</w:t>
            </w:r>
          </w:p>
        </w:tc>
        <w:tc>
          <w:tcPr>
            <w:tcW w:w="12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 2021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header="708" w:top="765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 xml:space="preserve">Климковский </w:t>
    </w:r>
    <w:r>
      <w:rPr>
        <w:rFonts w:cs="Times New Roman" w:ascii="Times New Roman" w:hAnsi="Times New Roman"/>
        <w:sz w:val="24"/>
        <w:szCs w:val="24"/>
      </w:rPr>
      <w:t xml:space="preserve">психоневрологический 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 xml:space="preserve">за </w:t>
    </w:r>
    <w:r>
      <w:rPr>
        <w:rFonts w:cs="Times New Roman" w:ascii="Times New Roman" w:hAnsi="Times New Roman"/>
        <w:sz w:val="24"/>
        <w:szCs w:val="24"/>
      </w:rPr>
      <w:t>декабрь</w:t>
    </w:r>
    <w:r>
      <w:rPr>
        <w:rFonts w:cs="Times New Roman" w:ascii="Times New Roman" w:hAnsi="Times New Roman"/>
        <w:sz w:val="24"/>
        <w:szCs w:val="24"/>
      </w:rPr>
      <w:t xml:space="preserve"> 2021 г.</w:t>
    </w:r>
  </w:p>
</w:hdr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FontStyle14">
    <w:name w:val="Font Style14"/>
    <w:qFormat/>
    <w:rPr>
      <w:rFonts w:ascii="Times New Roman" w:hAnsi="Times New Roman"/>
      <w:sz w:val="26"/>
    </w:rPr>
  </w:style>
  <w:style w:type="character" w:styleId="Style16">
    <w:name w:val="Символ нумерации"/>
    <w:qFormat/>
    <w:rPr/>
  </w:style>
  <w:style w:type="character" w:styleId="Strong">
    <w:name w:val="Strong"/>
    <w:basedOn w:val="DefaultParagraphFont"/>
    <w:qFormat/>
    <w:rPr>
      <w:rFonts w:cs="Times New Roman"/>
      <w:b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Body Text Indent"/>
    <w:basedOn w:val="Normal"/>
    <w:pPr>
      <w:spacing w:before="0" w:after="120"/>
      <w:ind w:left="283" w:right="0" w:hanging="0"/>
    </w:pPr>
    <w:rPr/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bidi w:val="0"/>
      <w:spacing w:lineRule="auto" w:line="276" w:before="0" w:after="200"/>
      <w:ind w:firstLine="720"/>
      <w:jc w:val="left"/>
    </w:pPr>
    <w:rPr>
      <w:rFonts w:ascii="Arial" w:hAnsi="Arial" w:eastAsia="SimSun" w:cs="Arial"/>
      <w:color w:val="auto"/>
      <w:kern w:val="0"/>
      <w:sz w:val="24"/>
      <w:szCs w:val="22"/>
      <w:lang w:val="ru-RU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Application>LibreOffice/6.3.4.2$Windows_x86 LibreOffice_project/60da17e045e08f1793c57c00ba83cdfce946d0aa</Application>
  <Pages>2</Pages>
  <Words>299</Words>
  <Characters>1918</Characters>
  <CharactersWithSpaces>2152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2022-01-17T10:58:38Z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